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C" w:rsidRDefault="00B22DDC" w:rsidP="00A54F37">
      <w:pPr>
        <w:widowControl w:val="0"/>
        <w:suppressAutoHyphens/>
        <w:spacing w:after="0"/>
        <w:ind w:left="-1418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851" w:right="-1" w:hanging="1418"/>
        <w:jc w:val="center"/>
        <w:rPr>
          <w:rFonts w:ascii="Times New Roman" w:hAnsi="Times New Roman" w:cs="Times New Roman"/>
          <w:sz w:val="24"/>
          <w:szCs w:val="24"/>
        </w:rPr>
      </w:pPr>
    </w:p>
    <w:p w:rsidR="0051384E" w:rsidRDefault="00341A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422679"/>
            <wp:effectExtent l="19050" t="0" r="0" b="0"/>
            <wp:docPr id="2" name="Рисунок 1" descr="C:\Documents and Settings\Admin\Рабочий стол\Нурфия Бахрамовна\РПД титульники\УП 02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УП 02 ПМ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84E" w:rsidRDefault="0051384E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3D66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635A47">
        <w:rPr>
          <w:rFonts w:ascii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ПМ.0</w:t>
      </w:r>
      <w:r w:rsidR="004128C6" w:rsidRPr="00635A47">
        <w:rPr>
          <w:rFonts w:ascii="Times New Roman" w:hAnsi="Times New Roman" w:cs="Times New Roman"/>
          <w:sz w:val="24"/>
          <w:szCs w:val="24"/>
        </w:rPr>
        <w:t>2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Pr="00635A47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635A47">
        <w:rPr>
          <w:rFonts w:ascii="Times New Roman" w:hAnsi="Times New Roman" w:cs="Times New Roman"/>
          <w:sz w:val="24"/>
          <w:szCs w:val="24"/>
        </w:rPr>
        <w:t>,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 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635A47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635A47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Разработчики:</w:t>
      </w:r>
      <w:r w:rsidR="00C57BCD" w:rsidRPr="00635A47">
        <w:rPr>
          <w:rFonts w:ascii="Times New Roman" w:hAnsi="Times New Roman" w:cs="Times New Roman"/>
          <w:sz w:val="24"/>
          <w:szCs w:val="24"/>
        </w:rPr>
        <w:t xml:space="preserve"> Мухтаров А.А. Баронов А.А. Мастер п/о 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Pr="009B2459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СОДЕРЖАНИЕ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 Паспорт программы учебной практики ………..……..……...……….…….… 4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учебной практики ………….…....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7</w:t>
      </w:r>
    </w:p>
    <w:p w:rsidR="004128C6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3. 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9B2459">
        <w:rPr>
          <w:rFonts w:ascii="Times New Roman" w:hAnsi="Times New Roman" w:cs="Times New Roman"/>
          <w:sz w:val="26"/>
          <w:szCs w:val="26"/>
        </w:rPr>
        <w:t>учебной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9B2459">
        <w:rPr>
          <w:rFonts w:ascii="Times New Roman" w:hAnsi="Times New Roman" w:cs="Times New Roman"/>
          <w:sz w:val="26"/>
          <w:szCs w:val="26"/>
        </w:rPr>
        <w:t xml:space="preserve"> …………......................................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8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4. Условия реализации учебной практики …………………..………………...... </w:t>
      </w:r>
      <w:r w:rsidR="00912AC1">
        <w:rPr>
          <w:rFonts w:ascii="Times New Roman" w:hAnsi="Times New Roman" w:cs="Times New Roman"/>
          <w:sz w:val="26"/>
          <w:szCs w:val="26"/>
        </w:rPr>
        <w:t>11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…. </w:t>
      </w:r>
      <w:r w:rsidR="00912AC1">
        <w:rPr>
          <w:rFonts w:ascii="Times New Roman" w:hAnsi="Times New Roman" w:cs="Times New Roman"/>
          <w:sz w:val="26"/>
          <w:szCs w:val="26"/>
        </w:rPr>
        <w:t>14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2DDC" w:rsidRDefault="00B22DDC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B98" w:rsidRPr="00635A47" w:rsidRDefault="00131226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учебной практики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ПМ.0</w:t>
      </w:r>
      <w:r w:rsidR="004128C6" w:rsidRPr="00635A47">
        <w:rPr>
          <w:rFonts w:ascii="Times New Roman" w:hAnsi="Times New Roman" w:cs="Times New Roman"/>
          <w:b/>
          <w:sz w:val="24"/>
          <w:szCs w:val="24"/>
        </w:rPr>
        <w:t>2</w:t>
      </w:r>
      <w:r w:rsidR="004128C6" w:rsidRPr="00635A47">
        <w:rPr>
          <w:rFonts w:ascii="Times New Roman" w:hAnsi="Times New Roman" w:cs="Times New Roman"/>
          <w:b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635A47" w:rsidRPr="00635A47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635A47" w:rsidRDefault="00CF182A" w:rsidP="00635A47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635A4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51384E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635A47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="00BA20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Выполнять ручную дуговую наплавку покрытыми электродами различных деталей.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Выполнять дуговую резку различных деталей.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A538A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команде, эффективно общаться с коллегами, руководством.</w:t>
      </w:r>
    </w:p>
    <w:p w:rsidR="00A7188D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88D" w:rsidRPr="0051384E" w:rsidRDefault="00A7188D" w:rsidP="0051384E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Выпускник, освоивший программу УП 02 </w:t>
      </w:r>
      <w:r w:rsidRPr="00A7188D">
        <w:rPr>
          <w:rFonts w:eastAsiaTheme="minorEastAsia"/>
          <w:sz w:val="26"/>
          <w:szCs w:val="26"/>
        </w:rPr>
        <w:t xml:space="preserve">ручная дуговая сварка (наплавка, резка) </w:t>
      </w:r>
      <w:r w:rsidR="0051384E">
        <w:rPr>
          <w:rFonts w:eastAsiaTheme="minorEastAsia"/>
          <w:sz w:val="26"/>
          <w:szCs w:val="26"/>
        </w:rPr>
        <w:t xml:space="preserve"> 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635A47">
        <w:rPr>
          <w:rFonts w:ascii="Times New Roman" w:hAnsi="Times New Roman" w:cs="Times New Roman"/>
          <w:sz w:val="24"/>
          <w:szCs w:val="24"/>
        </w:rPr>
        <w:t xml:space="preserve">. </w:t>
      </w:r>
      <w:r w:rsidRPr="00635A4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128C6" w:rsidRPr="00635A47" w:rsidRDefault="004128C6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практический опыт: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дуговой резки.</w:t>
      </w:r>
    </w:p>
    <w:p w:rsidR="004128C6" w:rsidRPr="00635A47" w:rsidRDefault="004128C6" w:rsidP="00635A4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настраивать сварочное оборудование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сварку различных деталей и конструкций во всех пространственных положениях сварного шва;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дуговой резки металла.</w:t>
      </w:r>
    </w:p>
    <w:p w:rsidR="004128C6" w:rsidRPr="00635A47" w:rsidRDefault="004128C6" w:rsidP="00AD71B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(наплавочные) материалы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дуговой резки;</w:t>
      </w:r>
    </w:p>
    <w:p w:rsidR="00F85D2D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886265" w:rsidRPr="00635A47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138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AD71BB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886265" w:rsidRPr="00AD71BB" w:rsidSect="00635A47">
          <w:footerReference w:type="even" r:id="rId8"/>
          <w:footerReference w:type="default" r:id="rId9"/>
          <w:pgSz w:w="11907" w:h="16840"/>
          <w:pgMar w:top="709" w:right="851" w:bottom="992" w:left="1418" w:header="709" w:footer="709" w:gutter="0"/>
          <w:cols w:space="720"/>
        </w:sectPr>
      </w:pPr>
      <w:r w:rsidRPr="00635A47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9A1514" w:rsidRPr="00635A47">
        <w:rPr>
          <w:rFonts w:ascii="Times New Roman" w:hAnsi="Times New Roman" w:cs="Times New Roman"/>
          <w:sz w:val="24"/>
          <w:szCs w:val="24"/>
        </w:rPr>
        <w:t>учеб</w:t>
      </w:r>
      <w:r w:rsidRPr="00635A47">
        <w:rPr>
          <w:rFonts w:ascii="Times New Roman" w:hAnsi="Times New Roman" w:cs="Times New Roman"/>
          <w:sz w:val="24"/>
          <w:szCs w:val="24"/>
        </w:rPr>
        <w:t>ной практики</w:t>
      </w:r>
      <w:r w:rsidR="001E6A0A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635A47">
        <w:rPr>
          <w:rFonts w:ascii="Times New Roman" w:hAnsi="Times New Roman" w:cs="Times New Roman"/>
          <w:sz w:val="24"/>
          <w:szCs w:val="24"/>
        </w:rPr>
        <w:t xml:space="preserve"> -</w:t>
      </w:r>
      <w:r w:rsidR="009A1514" w:rsidRPr="00635A47">
        <w:rPr>
          <w:rFonts w:ascii="Times New Roman" w:hAnsi="Times New Roman" w:cs="Times New Roman"/>
          <w:sz w:val="24"/>
          <w:szCs w:val="24"/>
        </w:rPr>
        <w:t>144</w:t>
      </w:r>
      <w:r w:rsidRPr="00635A4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E3BEF" w:rsidRPr="009B2459" w:rsidRDefault="00EE3BEF" w:rsidP="00AD71BB">
      <w:pPr>
        <w:tabs>
          <w:tab w:val="left" w:pos="870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635A47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DC11B7" w:rsidRPr="00635A47" w:rsidRDefault="00DC11B7" w:rsidP="0063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2"/>
        <w:gridCol w:w="65"/>
        <w:gridCol w:w="9639"/>
        <w:gridCol w:w="992"/>
        <w:gridCol w:w="1134"/>
      </w:tblGrid>
      <w:tr w:rsidR="00DC11B7" w:rsidRPr="00635A47" w:rsidTr="0051384E">
        <w:trPr>
          <w:trHeight w:val="46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Наименование тем практики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AD71BB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Содержание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635A47" w:rsidRDefault="00FB0D18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131226" w:rsidRPr="00635A47" w:rsidTr="0051384E">
        <w:trPr>
          <w:trHeight w:val="3951"/>
        </w:trPr>
        <w:tc>
          <w:tcPr>
            <w:tcW w:w="128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7E6835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проверка наличия заземления сварочного поста ручной дуговой сварки (наплавки, резки) плавящимся покрытым электродом.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подготовка и проверка сварочных материалов для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настройки оборудования ручной дуговой сварки (наплавки, резки) плавящимся покрытым электродом для выполнения сварки;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ручной дуговой сварки (наплавки, резки) плавящимся покрытым электродом различных деталей и конструкций; </w:t>
            </w:r>
          </w:p>
          <w:p w:rsidR="00467263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дуговой резки; </w:t>
            </w:r>
          </w:p>
          <w:p w:rsidR="00BA538A" w:rsidRPr="00635A47" w:rsidRDefault="007E6835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сварки различных деталей и конструкций во всех пространственных положениях сварного шва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9A1514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635A47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51384E">
        <w:trPr>
          <w:trHeight w:val="7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техники безопасности при выполнении сварочных работ. </w:t>
            </w:r>
          </w:p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пластин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стык из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многопроходным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5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5F7F31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>Тема 1.2</w:t>
            </w:r>
            <w:r w:rsidRPr="00635A47">
              <w:rPr>
                <w:b/>
                <w:color w:val="000000"/>
              </w:rPr>
              <w:t>Техника и технология ручной дуговой сварки различных деталей из цветных металлов и сплавов.</w:t>
            </w:r>
          </w:p>
          <w:p w:rsidR="00275D3F" w:rsidRPr="00635A47" w:rsidRDefault="00275D3F" w:rsidP="005F7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3E613D" w:rsidRDefault="00275D3F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6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сварки деталей из цветных металлов и сплавов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потолочном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шва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 xml:space="preserve">Тема 1.3. </w:t>
            </w:r>
            <w:r w:rsidRPr="00635A47">
              <w:rPr>
                <w:b/>
                <w:color w:val="000000"/>
              </w:rPr>
              <w:t>Техника и технология ручной дуговой наплавки покрытыми электродами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1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Сплошная наплавка в один, два и три слоя.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наплавочных работ деталей, труб и узлов средней сложности из углеродистых, легированных сталей, чугуна и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цветных металлов,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15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 Электродуговая резка металл</w:t>
            </w:r>
            <w:r w:rsidR="00EA1171"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22DD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труб.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1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толщиной более 10мм.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35A47" w:rsidRPr="00635A47" w:rsidTr="0051384E">
        <w:trPr>
          <w:trHeight w:val="218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35A47" w:rsidRPr="00635A47" w:rsidRDefault="00635A47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635A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A47" w:rsidRPr="00635A47" w:rsidRDefault="00635A47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1226" w:rsidRPr="00635A47" w:rsidRDefault="00131226" w:rsidP="00131226">
      <w:pPr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635A47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635A47" w:rsidSect="00635A47">
          <w:pgSz w:w="16838" w:h="11906" w:orient="landscape"/>
          <w:pgMar w:top="709" w:right="1418" w:bottom="1106" w:left="1418" w:header="709" w:footer="709" w:gutter="0"/>
          <w:cols w:space="720"/>
        </w:sectPr>
      </w:pPr>
    </w:p>
    <w:p w:rsidR="00EE3BEF" w:rsidRPr="00635A47" w:rsidRDefault="00ED01E2" w:rsidP="00635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AC1" w:rsidRPr="00635A47" w:rsidRDefault="00912AC1" w:rsidP="0063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учебной практики предполагает наличие учебных мастерских – «Слесарная мастерская», «Сварочная мастерская»</w:t>
      </w:r>
    </w:p>
    <w:p w:rsidR="00635A47" w:rsidRDefault="00F16B92" w:rsidP="00635A4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 xml:space="preserve">Перечень минимально необходимого набора инструментов, </w:t>
      </w:r>
      <w:r w:rsidR="00635A47">
        <w:rPr>
          <w:color w:val="333333"/>
        </w:rPr>
        <w:t>приспособлений и средств защиты</w:t>
      </w:r>
    </w:p>
    <w:p w:rsidR="00B22DDC" w:rsidRDefault="00B22DDC" w:rsidP="00635A4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12AC1" w:rsidRPr="00B22DDC" w:rsidRDefault="00912AC1" w:rsidP="00B22DDC">
      <w:pPr>
        <w:pStyle w:val="af0"/>
        <w:rPr>
          <w:rFonts w:ascii="Times New Roman" w:hAnsi="Times New Roman" w:cs="Times New Roman"/>
        </w:rPr>
      </w:pPr>
      <w:r w:rsidRPr="00B22DDC">
        <w:rPr>
          <w:rFonts w:ascii="Times New Roman" w:hAnsi="Times New Roman" w:cs="Times New Roman"/>
        </w:rPr>
        <w:t>Оборудование слесарной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hAnsi="Times New Roman" w:cs="Times New Roman"/>
        </w:rPr>
        <w:t>- рабочие</w:t>
      </w:r>
      <w:r w:rsidRPr="00B22DDC">
        <w:rPr>
          <w:rFonts w:ascii="Times New Roman" w:eastAsia="Times New Roman" w:hAnsi="Times New Roman" w:cs="Times New Roman"/>
        </w:rPr>
        <w:t xml:space="preserve"> места (верстаки);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станок сверлильный;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тиски слесарные;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штиль геодезический;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слесарных и измерительных инструментов;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приспособления для правки и рихтовки;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инструмент для ручной и механизированной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техническая документация на различные виды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слесарных работ;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стенды: «Охрана труда при работе в слесарных мастерских», «Изгибание металла», «Разметки металла», «Пользование измерительным инструментом», «Правила охраны труда при работе на сверлильном станке», «Нарезание резьбы».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сварочной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мастера;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рабочие места (сварочные посты);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верстаки;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столы;</w:t>
      </w:r>
    </w:p>
    <w:p w:rsidR="00912AC1" w:rsidRPr="00B22DDC" w:rsidRDefault="00912AC1" w:rsidP="003E613D">
      <w:pPr>
        <w:pStyle w:val="af0"/>
        <w:ind w:right="-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источники питания для различных видов сварки (в том числе</w:t>
      </w:r>
      <w:r w:rsidR="003E6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инверторные источники </w:t>
      </w: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принадлежности и инструмент сварщика для ручной дуговой сварки;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слесарный инструмент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контрольно-измерительный инструмент и шаблоны;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 сварочные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технологическая документация (технологические карты);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вытяжной вентиляции;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спецодежды;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 электросварочных и газосварочных работ.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технологическое оснащение рабочих мест: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слесарное оборудование;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сварочного поста источниками питания;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сварочные кабины и их оснащение;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кабели, сварочные провода и токоподводящие зажимы, применяемые при оснащении сварочных постов;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электроды и основной металл;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средства коллективной и индивидуальной защиты сварщика;</w:t>
      </w:r>
    </w:p>
    <w:p w:rsidR="00EE3BEF" w:rsidRPr="00B22DDC" w:rsidRDefault="00EE3BEF" w:rsidP="00B22DDC">
      <w:pPr>
        <w:pStyle w:val="af0"/>
        <w:rPr>
          <w:rFonts w:ascii="Times New Roman" w:eastAsia="Times New Roman" w:hAnsi="Times New Roman" w:cs="Times New Roman"/>
        </w:rPr>
      </w:pPr>
    </w:p>
    <w:p w:rsidR="005E5D90" w:rsidRPr="00635A47" w:rsidRDefault="00ED5B98" w:rsidP="00B2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Учебно-производственная мастерская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635A47">
        <w:rPr>
          <w:rFonts w:ascii="Times New Roman" w:hAnsi="Times New Roman" w:cs="Times New Roman"/>
          <w:sz w:val="24"/>
          <w:szCs w:val="24"/>
        </w:rPr>
        <w:t>ет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 соответствии с учебным планом.</w:t>
      </w:r>
    </w:p>
    <w:p w:rsidR="005E5D90" w:rsidRPr="00635A47" w:rsidRDefault="005E5D90" w:rsidP="005E5D90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EE3BEF" w:rsidRPr="00635A47" w:rsidRDefault="00EE3BEF" w:rsidP="005E5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D90" w:rsidRPr="00B22DDC" w:rsidRDefault="005E5D90" w:rsidP="00B22D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35A47">
        <w:rPr>
          <w:b/>
        </w:rPr>
        <w:t>4.2. Информационное обеспечение обучения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F37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A009E" w:rsidRPr="00A54F37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Производств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 сварных конструкций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у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чебник / В. В. Овчинников. — М.: ИД «ФОРУМ»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2019. — 288 с. — (Профессиональноеобразование).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ISBN 978-5-8199-0622-4. - Текст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AD71BB"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https://znanium.com/catalog/product/1015197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A54F37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и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зготовления сварных конструкций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ик / В. В. Овчинников. — Москва: ФОРУМ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ИНФРА-М, 2020. — 208 с. — (Среднее профессиональное образование). - 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978-5-8199-0883-9. - Текст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AD71BB"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https://znanium.com/catalog/product/1044998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A54F37" w:rsidRDefault="00BA009E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5E5D90" w:rsidRPr="00A54F37" w:rsidRDefault="00C347F2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ISBN-online978-5-16-100512Режим доступа: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3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4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</w:p>
    <w:p w:rsidR="005E5D90" w:rsidRPr="00A54F3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4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5" w:history="1"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5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В.А.Фролова. - 4-e изд., перераб. М.: Альфа - М: НИЦ ИНФРА-М, 2015. - 384 с.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6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A54F37" w:rsidRPr="00A54F37" w:rsidRDefault="00A54F37" w:rsidP="00A54F37">
      <w:pPr>
        <w:pStyle w:val="aa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Лупачев, В. Г. Механизация и автоматизация сварочного производства: учебное пособие / В. Г. Лупачев. - Минск: РИПО, 2021. - 346 с. - ISBN 978-985-7253-62-3. - Текст: электронный. - URL: </w:t>
      </w:r>
      <w:hyperlink r:id="rId17" w:history="1">
        <w:r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https://znanium.com/catalog/product/1854604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A54F37" w:rsidRPr="00A54F37" w:rsidRDefault="00A54F37" w:rsidP="00A54F37">
      <w:pPr>
        <w:pStyle w:val="aa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2021. - 240 с. - ISBN 978-5-9729-0540-9. - Текст: электронный. - URL: https://znanium.com/catalog/product/1836022. – Режим доступа: по подписке.</w:t>
      </w:r>
    </w:p>
    <w:p w:rsidR="00A54F37" w:rsidRPr="00635A47" w:rsidRDefault="00A54F37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Default="005E5D90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Default="00C57BCD" w:rsidP="00ED0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71BB" w:rsidRDefault="00AD71BB" w:rsidP="00AD71BB"/>
    <w:p w:rsidR="00AD71BB" w:rsidRPr="00AD71BB" w:rsidRDefault="00AD71BB" w:rsidP="00AD71BB"/>
    <w:p w:rsidR="003E613D" w:rsidRDefault="003E613D" w:rsidP="00B22DD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E5D90" w:rsidRPr="003E613D" w:rsidRDefault="00FF1549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3</w:t>
      </w:r>
      <w:r w:rsidRPr="00B22DDC">
        <w:rPr>
          <w:b/>
        </w:rPr>
        <w:t>. Общие требования к организации образовательного процесса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B22DDC" w:rsidRDefault="000202BF" w:rsidP="003E61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FF1549" w:rsidRPr="003E613D" w:rsidRDefault="00C57BCD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4</w:t>
      </w:r>
      <w:bookmarkStart w:id="0" w:name="_GoBack"/>
      <w:bookmarkEnd w:id="0"/>
      <w:r w:rsidR="00FF1549" w:rsidRPr="00B22DDC">
        <w:rPr>
          <w:b/>
        </w:rPr>
        <w:t>. Кадровое обеспечение образовательного процесса</w:t>
      </w:r>
    </w:p>
    <w:p w:rsidR="009C5131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DDC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B22DDC" w:rsidRDefault="005E5D90" w:rsidP="00B22DDC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B22DDC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5E5D90" w:rsidRPr="00B22DDC" w:rsidRDefault="00F16B92" w:rsidP="00B22DD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DC">
        <w:rPr>
          <w:rFonts w:ascii="Times New Roman" w:hAnsi="Times New Roman" w:cs="Times New Roman"/>
          <w:b/>
          <w:sz w:val="24"/>
          <w:szCs w:val="24"/>
        </w:rPr>
        <w:br w:type="page"/>
      </w:r>
      <w:r w:rsidR="005E5D90" w:rsidRPr="00B22DDC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4394"/>
      </w:tblGrid>
      <w:tr w:rsidR="005E5D90" w:rsidRPr="00B22DDC" w:rsidTr="00B22DD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B22DDC" w:rsidTr="003E613D">
        <w:trPr>
          <w:trHeight w:val="5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оснащенности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5E5D90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дуговой резки.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B22DDC" w:rsidTr="00B22DDC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уметь: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настраивать сварочное оборудование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выполнять сварку различных деталей и конструкций во всех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владеть техникой дуговой резки металла.</w:t>
            </w:r>
          </w:p>
          <w:p w:rsidR="005E5D90" w:rsidRPr="00B22DDC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B22DDC" w:rsidTr="00B22DDC">
        <w:trPr>
          <w:trHeight w:val="1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знать:</w:t>
            </w:r>
          </w:p>
          <w:p w:rsidR="00912AC1" w:rsidRPr="00B22DDC" w:rsidRDefault="00912AC1" w:rsidP="00B22DD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сварочные (наплавочные) материалы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основы дуговой резки;</w:t>
            </w:r>
          </w:p>
          <w:p w:rsidR="005E5D90" w:rsidRPr="00B22DDC" w:rsidRDefault="00912AC1" w:rsidP="00B22DD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- оценка выполнения практических работ;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5E5D90" w:rsidRPr="00B22DDC" w:rsidRDefault="005E5D90" w:rsidP="0076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5D90" w:rsidRPr="00B22DDC" w:rsidSect="00635A47">
          <w:pgSz w:w="11906" w:h="16838"/>
          <w:pgMar w:top="567" w:right="1106" w:bottom="1418" w:left="899" w:header="709" w:footer="709" w:gutter="0"/>
          <w:cols w:space="720"/>
          <w:docGrid w:linePitch="299"/>
        </w:sectPr>
      </w:pPr>
    </w:p>
    <w:p w:rsidR="001178C1" w:rsidRDefault="001178C1" w:rsidP="00A54F37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Sect="0011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C41" w:rsidRDefault="00700C41">
      <w:pPr>
        <w:spacing w:after="0" w:line="240" w:lineRule="auto"/>
      </w:pPr>
      <w:r>
        <w:separator/>
      </w:r>
    </w:p>
  </w:endnote>
  <w:endnote w:type="continuationSeparator" w:id="1">
    <w:p w:rsidR="00700C41" w:rsidRDefault="0070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C6" w:rsidRDefault="00C347F2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5A47">
      <w:rPr>
        <w:rStyle w:val="af"/>
        <w:noProof/>
      </w:rPr>
      <w:t>3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C6" w:rsidRDefault="00C347F2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54F37">
      <w:rPr>
        <w:rStyle w:val="af"/>
        <w:noProof/>
      </w:rPr>
      <w:t>10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C41" w:rsidRDefault="00700C41">
      <w:pPr>
        <w:spacing w:after="0" w:line="240" w:lineRule="auto"/>
      </w:pPr>
      <w:r>
        <w:separator/>
      </w:r>
    </w:p>
  </w:footnote>
  <w:footnote w:type="continuationSeparator" w:id="1">
    <w:p w:rsidR="00700C41" w:rsidRDefault="00700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8BD7147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445F465F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2513A"/>
    <w:multiLevelType w:val="hybridMultilevel"/>
    <w:tmpl w:val="6CAEAEC2"/>
    <w:lvl w:ilvl="0" w:tplc="7AEC4D22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6"/>
  </w:num>
  <w:num w:numId="7">
    <w:abstractNumId w:val="20"/>
  </w:num>
  <w:num w:numId="8">
    <w:abstractNumId w:val="17"/>
  </w:num>
  <w:num w:numId="9">
    <w:abstractNumId w:val="12"/>
  </w:num>
  <w:num w:numId="10">
    <w:abstractNumId w:val="4"/>
  </w:num>
  <w:num w:numId="11">
    <w:abstractNumId w:val="13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1"/>
  </w:num>
  <w:num w:numId="17">
    <w:abstractNumId w:val="19"/>
  </w:num>
  <w:num w:numId="18">
    <w:abstractNumId w:val="0"/>
  </w:num>
  <w:num w:numId="19">
    <w:abstractNumId w:val="3"/>
  </w:num>
  <w:num w:numId="20">
    <w:abstractNumId w:val="8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384"/>
    <w:rsid w:val="000202BF"/>
    <w:rsid w:val="00031F43"/>
    <w:rsid w:val="001178C1"/>
    <w:rsid w:val="00131226"/>
    <w:rsid w:val="001655C7"/>
    <w:rsid w:val="0016658F"/>
    <w:rsid w:val="001C3D3A"/>
    <w:rsid w:val="001E6A0A"/>
    <w:rsid w:val="00275D3F"/>
    <w:rsid w:val="002A0537"/>
    <w:rsid w:val="002A0C07"/>
    <w:rsid w:val="002B6BC6"/>
    <w:rsid w:val="002C15E4"/>
    <w:rsid w:val="00330CCA"/>
    <w:rsid w:val="00332A12"/>
    <w:rsid w:val="00341AFC"/>
    <w:rsid w:val="003749F4"/>
    <w:rsid w:val="00382879"/>
    <w:rsid w:val="003A2DB1"/>
    <w:rsid w:val="003B0369"/>
    <w:rsid w:val="003D360C"/>
    <w:rsid w:val="003D66FC"/>
    <w:rsid w:val="003E613D"/>
    <w:rsid w:val="004128C6"/>
    <w:rsid w:val="0046266D"/>
    <w:rsid w:val="00467263"/>
    <w:rsid w:val="0047490D"/>
    <w:rsid w:val="0051384E"/>
    <w:rsid w:val="005258B9"/>
    <w:rsid w:val="005E5D90"/>
    <w:rsid w:val="005F7F31"/>
    <w:rsid w:val="00611F8B"/>
    <w:rsid w:val="006155A8"/>
    <w:rsid w:val="0062584C"/>
    <w:rsid w:val="00635A47"/>
    <w:rsid w:val="00655C48"/>
    <w:rsid w:val="00681CDC"/>
    <w:rsid w:val="00696381"/>
    <w:rsid w:val="006D2D8B"/>
    <w:rsid w:val="00700C41"/>
    <w:rsid w:val="00762914"/>
    <w:rsid w:val="007659D4"/>
    <w:rsid w:val="007974FF"/>
    <w:rsid w:val="007D6384"/>
    <w:rsid w:val="007E6835"/>
    <w:rsid w:val="00886265"/>
    <w:rsid w:val="00894980"/>
    <w:rsid w:val="008C3213"/>
    <w:rsid w:val="00912AC1"/>
    <w:rsid w:val="0094353D"/>
    <w:rsid w:val="00961386"/>
    <w:rsid w:val="009A1514"/>
    <w:rsid w:val="009B2459"/>
    <w:rsid w:val="009C5131"/>
    <w:rsid w:val="009D54E2"/>
    <w:rsid w:val="009E6C9F"/>
    <w:rsid w:val="00A06854"/>
    <w:rsid w:val="00A16C30"/>
    <w:rsid w:val="00A326F4"/>
    <w:rsid w:val="00A54F37"/>
    <w:rsid w:val="00A7188D"/>
    <w:rsid w:val="00AC2B5A"/>
    <w:rsid w:val="00AC2DCF"/>
    <w:rsid w:val="00AD71BB"/>
    <w:rsid w:val="00B078D8"/>
    <w:rsid w:val="00B22DDC"/>
    <w:rsid w:val="00B27FAB"/>
    <w:rsid w:val="00B826FA"/>
    <w:rsid w:val="00BA009E"/>
    <w:rsid w:val="00BA2021"/>
    <w:rsid w:val="00BA538A"/>
    <w:rsid w:val="00BF10F8"/>
    <w:rsid w:val="00C17B8D"/>
    <w:rsid w:val="00C347F2"/>
    <w:rsid w:val="00C57BCD"/>
    <w:rsid w:val="00C96B3D"/>
    <w:rsid w:val="00CF182A"/>
    <w:rsid w:val="00D13822"/>
    <w:rsid w:val="00D45896"/>
    <w:rsid w:val="00DC11B7"/>
    <w:rsid w:val="00DC739C"/>
    <w:rsid w:val="00E7350D"/>
    <w:rsid w:val="00EA1171"/>
    <w:rsid w:val="00EB4C9D"/>
    <w:rsid w:val="00EB7510"/>
    <w:rsid w:val="00ED01E2"/>
    <w:rsid w:val="00ED5B98"/>
    <w:rsid w:val="00EE3BEF"/>
    <w:rsid w:val="00EF4005"/>
    <w:rsid w:val="00EF5C39"/>
    <w:rsid w:val="00F16B92"/>
    <w:rsid w:val="00F357B6"/>
    <w:rsid w:val="00F36D2F"/>
    <w:rsid w:val="00F37200"/>
    <w:rsid w:val="00F4062B"/>
    <w:rsid w:val="00F85D2D"/>
    <w:rsid w:val="00F90394"/>
    <w:rsid w:val="00F94609"/>
    <w:rsid w:val="00FB0D18"/>
    <w:rsid w:val="00FD5501"/>
    <w:rsid w:val="00FF1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No Spacing"/>
    <w:uiPriority w:val="1"/>
    <w:qFormat/>
    <w:rsid w:val="00B22DDC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613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B2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93546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znanium.com/catalog/product/509392" TargetMode="External"/><Relationship Id="rId17" Type="http://schemas.openxmlformats.org/officeDocument/2006/relationships/hyperlink" Target="https://znanium.com/catalog/product/1854604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49626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449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463690" TargetMode="External"/><Relationship Id="rId10" Type="http://schemas.openxmlformats.org/officeDocument/2006/relationships/hyperlink" Target="https://znanium.com/catalog/product/101519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biblioclub.ru/index.php?page=book&amp;id=463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13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47</cp:revision>
  <cp:lastPrinted>2021-11-10T13:52:00Z</cp:lastPrinted>
  <dcterms:created xsi:type="dcterms:W3CDTF">2020-03-04T10:34:00Z</dcterms:created>
  <dcterms:modified xsi:type="dcterms:W3CDTF">2022-04-04T15:34:00Z</dcterms:modified>
</cp:coreProperties>
</file>